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Aan alle psychiaters, arts-assistenten en andere belangstellenden van de </w:t>
      </w:r>
    </w:p>
    <w:p w:rsidR="00000000" w:rsidDel="00000000" w:rsidP="00000000" w:rsidRDefault="00000000" w:rsidRPr="00000000" w14:paraId="0000000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instellingen die participeren in het Opleidingscluster Psychiatrie Noord-Holland.</w:t>
      </w:r>
    </w:p>
    <w:p w:rsidR="00000000" w:rsidDel="00000000" w:rsidP="00000000" w:rsidRDefault="00000000" w:rsidRPr="00000000" w14:paraId="00000003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134"/>
          <w:tab w:val="left" w:pos="2268"/>
          <w:tab w:val="left" w:pos="2410"/>
        </w:tabs>
        <w:ind w:left="4248" w:firstLine="708.0000000000001"/>
        <w:jc w:val="center"/>
        <w:rPr/>
      </w:pPr>
      <w:r w:rsidDel="00000000" w:rsidR="00000000" w:rsidRPr="00000000">
        <w:rPr>
          <w:rtl w:val="0"/>
        </w:rPr>
        <w:t xml:space="preserve">Amsterdam, februari 2021</w:t>
      </w:r>
    </w:p>
    <w:p w:rsidR="00000000" w:rsidDel="00000000" w:rsidP="00000000" w:rsidRDefault="00000000" w:rsidRPr="00000000" w14:paraId="00000006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Geachte dames en heren,</w:t>
      </w:r>
    </w:p>
    <w:p w:rsidR="00000000" w:rsidDel="00000000" w:rsidP="00000000" w:rsidRDefault="00000000" w:rsidRPr="00000000" w14:paraId="00000007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Graag willen wij u uitnodigen voor het in clusterverband georganiseerde eindreferaat van drie collegae.</w:t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  <w:tab w:val="left" w:pos="2268"/>
          <w:tab w:val="left" w:pos="241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Datum:</w:t>
        <w:tab/>
        <w:t xml:space="preserve">donderdag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 maart 2021</w:t>
        <w:tab/>
      </w:r>
    </w:p>
    <w:p w:rsidR="00000000" w:rsidDel="00000000" w:rsidP="00000000" w:rsidRDefault="00000000" w:rsidRPr="00000000" w14:paraId="0000000B">
      <w:pPr>
        <w:tabs>
          <w:tab w:val="left" w:pos="1134"/>
          <w:tab w:val="left" w:pos="2268"/>
          <w:tab w:val="left" w:pos="2410"/>
        </w:tabs>
        <w:rPr>
          <w:b w:val="1"/>
          <w:color w:val="ff0000"/>
        </w:rPr>
      </w:pPr>
      <w:r w:rsidDel="00000000" w:rsidR="00000000" w:rsidRPr="00000000">
        <w:rPr>
          <w:b w:val="1"/>
          <w:rtl w:val="0"/>
        </w:rPr>
        <w:t xml:space="preserve">Aanvang:    19.30 uur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ff0000"/>
          <w:highlight w:val="white"/>
        </w:rPr>
      </w:pPr>
      <w:r w:rsidDel="00000000" w:rsidR="00000000" w:rsidRPr="00000000">
        <w:rPr>
          <w:b w:val="1"/>
          <w:color w:val="ff0000"/>
          <w:rtl w:val="0"/>
        </w:rPr>
        <w:t xml:space="preserve">Inlogcode: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Deze eindreferaten zullen in de vorm van een webinar plaatsvinden.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Via de inlogcode dient u zich van te voren te registreren. Daarna kunt u vanachter de eigen computer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deelnemen.</w:t>
      </w:r>
    </w:p>
    <w:p w:rsidR="00000000" w:rsidDel="00000000" w:rsidP="00000000" w:rsidRDefault="00000000" w:rsidRPr="00000000" w14:paraId="00000011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  <w:t xml:space="preserve">Het programma ziet er als volgt uit:</w:t>
      </w:r>
    </w:p>
    <w:p w:rsidR="00000000" w:rsidDel="00000000" w:rsidP="00000000" w:rsidRDefault="00000000" w:rsidRPr="00000000" w14:paraId="00000013">
      <w:pPr>
        <w:tabs>
          <w:tab w:val="left" w:pos="-1980"/>
          <w:tab w:val="left" w:pos="-900"/>
          <w:tab w:val="left" w:pos="1134"/>
          <w:tab w:val="left" w:pos="2268"/>
          <w:tab w:val="left" w:pos="241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19.30 uur</w:t>
        <w:tab/>
        <w:t xml:space="preserve">Spreker</w:t>
        <w:tab/>
        <w:t xml:space="preserve">:</w:t>
        <w:tab/>
        <w:t xml:space="preserve">dhr. MSc CD. (Chris) Bronwasser,  aios OLVG</w:t>
      </w:r>
    </w:p>
    <w:p w:rsidR="00000000" w:rsidDel="00000000" w:rsidP="00000000" w:rsidRDefault="00000000" w:rsidRPr="00000000" w14:paraId="00000015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ASS en bipolaire stoornis, een whitepaper over de differentiaal diagnostiek </w:t>
      </w:r>
    </w:p>
    <w:p w:rsidR="00000000" w:rsidDel="00000000" w:rsidP="00000000" w:rsidRDefault="00000000" w:rsidRPr="00000000" w14:paraId="00000016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 xml:space="preserve">en comorbiditeit.</w:t>
      </w:r>
    </w:p>
    <w:p w:rsidR="00000000" w:rsidDel="00000000" w:rsidP="00000000" w:rsidRDefault="00000000" w:rsidRPr="00000000" w14:paraId="00000017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.</w:t>
      </w: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  mw. dr. M. Swets,  psychiater Dr. Leo Kannerhuis, Parnassia Groep</w:t>
      </w:r>
    </w:p>
    <w:p w:rsidR="00000000" w:rsidDel="00000000" w:rsidP="00000000" w:rsidRDefault="00000000" w:rsidRPr="00000000" w14:paraId="00000018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20.10 uur</w:t>
        <w:tab/>
        <w:t xml:space="preserve">Spreker</w:t>
        <w:tab/>
        <w:t xml:space="preserve">:</w:t>
        <w:tab/>
        <w:t xml:space="preserve">dhr. drs. B.E. (Bryan) Sahupala, aios </w:t>
      </w:r>
      <w:r w:rsidDel="00000000" w:rsidR="00000000" w:rsidRPr="00000000">
        <w:rPr>
          <w:highlight w:val="white"/>
          <w:rtl w:val="0"/>
        </w:rPr>
        <w:t xml:space="preserve">GGZ Noord-Holland-Noord</w:t>
      </w:r>
    </w:p>
    <w:p w:rsidR="00000000" w:rsidDel="00000000" w:rsidP="00000000" w:rsidRDefault="00000000" w:rsidRPr="00000000" w14:paraId="0000001A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Titel</w:t>
        <w:tab/>
        <w:t xml:space="preserve">:</w:t>
        <w:tab/>
        <w:t xml:space="preserve">De rol van zelfonthulling binnen de transculturele psychiatrie.</w:t>
      </w:r>
    </w:p>
    <w:p w:rsidR="00000000" w:rsidDel="00000000" w:rsidP="00000000" w:rsidRDefault="00000000" w:rsidRPr="00000000" w14:paraId="0000001B">
      <w:pPr>
        <w:tabs>
          <w:tab w:val="left" w:pos="1134"/>
          <w:tab w:val="left" w:pos="2268"/>
          <w:tab w:val="left" w:pos="2410"/>
        </w:tabs>
        <w:rPr>
          <w:sz w:val="19.92074966430664"/>
          <w:szCs w:val="19.92074966430664"/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i w:val="1"/>
          <w:highlight w:val="white"/>
          <w:rtl w:val="0"/>
        </w:rPr>
        <w:tab/>
      </w:r>
      <w:r w:rsidDel="00000000" w:rsidR="00000000" w:rsidRPr="00000000">
        <w:rPr>
          <w:highlight w:val="white"/>
          <w:rtl w:val="0"/>
        </w:rPr>
        <w:t xml:space="preserve">Supervisor</w:t>
        <w:tab/>
        <w:t xml:space="preserve">:</w:t>
        <w:tab/>
        <w:t xml:space="preserve">drs. J. Konz, psychiater Parnassia Groep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ab/>
        <w:tab/>
        <w:t xml:space="preserve"> </w:t>
      </w:r>
    </w:p>
    <w:p w:rsidR="00000000" w:rsidDel="00000000" w:rsidP="00000000" w:rsidRDefault="00000000" w:rsidRPr="00000000" w14:paraId="0000001D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20.50 uur</w:t>
        <w:tab/>
        <w:t xml:space="preserve">Pauze</w:t>
      </w:r>
    </w:p>
    <w:p w:rsidR="00000000" w:rsidDel="00000000" w:rsidP="00000000" w:rsidRDefault="00000000" w:rsidRPr="00000000" w14:paraId="0000001E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-1440"/>
          <w:tab w:val="left" w:pos="-1414"/>
          <w:tab w:val="left" w:pos="-1260"/>
          <w:tab w:val="left" w:pos="-1080"/>
          <w:tab w:val="left" w:pos="-900"/>
          <w:tab w:val="left" w:pos="-848"/>
          <w:tab w:val="left" w:pos="-720"/>
          <w:tab w:val="left" w:pos="-540"/>
          <w:tab w:val="left" w:pos="-360"/>
          <w:tab w:val="left" w:pos="-282"/>
          <w:tab w:val="left" w:pos="1134"/>
          <w:tab w:val="left" w:pos="2268"/>
          <w:tab w:val="left" w:pos="2410"/>
        </w:tabs>
        <w:ind w:right="-264"/>
        <w:rPr>
          <w:highlight w:val="yellow"/>
        </w:rPr>
      </w:pPr>
      <w:r w:rsidDel="00000000" w:rsidR="00000000" w:rsidRPr="00000000">
        <w:rPr>
          <w:highlight w:val="white"/>
          <w:rtl w:val="0"/>
        </w:rPr>
        <w:t xml:space="preserve">21.10 uur</w:t>
        <w:tab/>
        <w:t xml:space="preserve">Spreker</w:t>
        <w:tab/>
        <w:t xml:space="preserve">:</w:t>
        <w:tab/>
        <w:t xml:space="preserve">mw. drs. S.I. (Sara) Langelaar, aios GGZ inGeest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              Titel</w:t>
        <w:tab/>
        <w:t xml:space="preserve">:</w:t>
        <w:tab/>
        <w:t xml:space="preserve">De zwangere traumatherapeut.</w:t>
      </w:r>
    </w:p>
    <w:p w:rsidR="00000000" w:rsidDel="00000000" w:rsidP="00000000" w:rsidRDefault="00000000" w:rsidRPr="00000000" w14:paraId="00000021">
      <w:pPr>
        <w:tabs>
          <w:tab w:val="left" w:pos="1134"/>
          <w:tab w:val="left" w:pos="2268"/>
          <w:tab w:val="left" w:pos="2410"/>
        </w:tabs>
        <w:ind w:left="2268" w:hanging="2013"/>
        <w:rPr>
          <w:i w:val="1"/>
        </w:rPr>
      </w:pPr>
      <w:r w:rsidDel="00000000" w:rsidR="00000000" w:rsidRPr="00000000">
        <w:rPr>
          <w:highlight w:val="white"/>
          <w:rtl w:val="0"/>
        </w:rPr>
        <w:tab/>
        <w:tab/>
        <w:tab/>
      </w:r>
      <w:r w:rsidDel="00000000" w:rsidR="00000000" w:rsidRPr="00000000">
        <w:rPr>
          <w:i w:val="1"/>
          <w:rtl w:val="0"/>
        </w:rPr>
        <w:t xml:space="preserve">Hoe is het om als zwangere therapeut te luisteren naar heftige traumatische </w:t>
      </w:r>
    </w:p>
    <w:p w:rsidR="00000000" w:rsidDel="00000000" w:rsidP="00000000" w:rsidRDefault="00000000" w:rsidRPr="00000000" w14:paraId="00000022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i w:val="1"/>
          <w:rtl w:val="0"/>
        </w:rPr>
        <w:tab/>
        <w:tab/>
        <w:tab/>
        <w:t xml:space="preserve">gebeurtenissen die je worden verteld in traumatherapie? </w:t>
      </w:r>
      <w:r w:rsidDel="00000000" w:rsidR="00000000" w:rsidRPr="00000000">
        <w:rPr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3">
      <w:pPr>
        <w:tabs>
          <w:tab w:val="left" w:pos="1134"/>
          <w:tab w:val="left" w:pos="2268"/>
          <w:tab w:val="left" w:pos="2410"/>
        </w:tabs>
        <w:ind w:left="2268" w:hanging="2013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Supervisor</w:t>
        <w:tab/>
        <w:t xml:space="preserve">:</w:t>
        <w:tab/>
      </w:r>
      <w:r w:rsidDel="00000000" w:rsidR="00000000" w:rsidRPr="00000000">
        <w:rPr>
          <w:rtl w:val="0"/>
        </w:rPr>
        <w:t xml:space="preserve">prof. dr. G.E. Smid, psychiater Arq, Centrum ‘45</w:t>
      </w:r>
      <w:r w:rsidDel="00000000" w:rsidR="00000000" w:rsidRPr="00000000">
        <w:rPr>
          <w:highlight w:val="white"/>
          <w:rtl w:val="0"/>
        </w:rPr>
        <w:tab/>
        <w:tab/>
        <w:tab/>
      </w:r>
    </w:p>
    <w:p w:rsidR="00000000" w:rsidDel="00000000" w:rsidP="00000000" w:rsidRDefault="00000000" w:rsidRPr="00000000" w14:paraId="00000024">
      <w:pPr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21.50 uur  Eindtijd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Met vriendelijke groet,</w:t>
      </w:r>
      <w:r w:rsidDel="00000000" w:rsidR="00000000" w:rsidRPr="00000000">
        <w:rPr>
          <w:rtl w:val="0"/>
        </w:rPr>
      </w:r>
    </w:p>
    <w:tbl>
      <w:tblPr>
        <w:tblStyle w:val="Table1"/>
        <w:tblW w:w="4606.0" w:type="dxa"/>
        <w:jc w:val="left"/>
        <w:tblInd w:w="-108.00000000000003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246"/>
        <w:gridCol w:w="360"/>
        <w:tblGridChange w:id="0">
          <w:tblGrid>
            <w:gridCol w:w="4246"/>
            <w:gridCol w:w="360"/>
          </w:tblGrid>
        </w:tblGridChange>
      </w:tblGrid>
      <w:tr>
        <w:trPr>
          <w:trHeight w:val="87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dr. A.C. Vergouwen, opleider OLVG</w:t>
      </w:r>
    </w:p>
    <w:p w:rsidR="00000000" w:rsidDel="00000000" w:rsidP="00000000" w:rsidRDefault="00000000" w:rsidRPr="00000000" w14:paraId="0000002B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dr. P.F.J. Schulte, opleider GGZ Noord-Holland-Noord</w:t>
      </w:r>
    </w:p>
    <w:p w:rsidR="00000000" w:rsidDel="00000000" w:rsidP="00000000" w:rsidRDefault="00000000" w:rsidRPr="00000000" w14:paraId="0000002C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prof. dr. A.J.L.M. van Balkom, opleider GGZ inGeest</w:t>
      </w:r>
    </w:p>
    <w:p w:rsidR="00000000" w:rsidDel="00000000" w:rsidP="00000000" w:rsidRDefault="00000000" w:rsidRPr="00000000" w14:paraId="0000002D">
      <w:pPr>
        <w:tabs>
          <w:tab w:val="left" w:pos="1134"/>
          <w:tab w:val="left" w:pos="2268"/>
          <w:tab w:val="left" w:pos="2410"/>
        </w:tabs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52.00000000000003" w:lineRule="auto"/>
        <w:rPr/>
      </w:pPr>
      <w:r w:rsidDel="00000000" w:rsidR="00000000" w:rsidRPr="00000000">
        <w:rPr>
          <w:b w:val="1"/>
          <w:rtl w:val="0"/>
        </w:rPr>
        <w:t xml:space="preserve">NB</w:t>
      </w:r>
      <w:r w:rsidDel="00000000" w:rsidR="00000000" w:rsidRPr="00000000">
        <w:rPr>
          <w:rtl w:val="0"/>
        </w:rPr>
        <w:t xml:space="preserve"> De bijeenkomst is geaccrediteerd. </w:t>
      </w:r>
      <w:r w:rsidDel="00000000" w:rsidR="00000000" w:rsidRPr="00000000">
        <w:rPr>
          <w:b w:val="1"/>
          <w:color w:val="ff0000"/>
          <w:rtl w:val="0"/>
        </w:rPr>
        <w:t xml:space="preserve">LET OP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uitsluitend</w:t>
      </w:r>
      <w:r w:rsidDel="00000000" w:rsidR="00000000" w:rsidRPr="00000000">
        <w:rPr>
          <w:rtl w:val="0"/>
        </w:rPr>
        <w:t xml:space="preserve"> psychiaters dienen bij aanmelding hun BIG nummer </w:t>
      </w:r>
    </w:p>
    <w:p w:rsidR="00000000" w:rsidDel="00000000" w:rsidP="00000000" w:rsidRDefault="00000000" w:rsidRPr="00000000" w14:paraId="0000002F">
      <w:pPr>
        <w:spacing w:line="252.00000000000003" w:lineRule="auto"/>
        <w:rPr/>
      </w:pPr>
      <w:r w:rsidDel="00000000" w:rsidR="00000000" w:rsidRPr="00000000">
        <w:rPr>
          <w:rtl w:val="0"/>
        </w:rPr>
        <w:t xml:space="preserve">in te vullen!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 w:orient="portrait"/>
      <w:pgMar w:bottom="0" w:top="2127" w:left="1418" w:right="385" w:header="851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025.0" w:type="dxa"/>
      <w:jc w:val="left"/>
      <w:tblInd w:w="386.0" w:type="dxa"/>
      <w:tblLayout w:type="fixed"/>
      <w:tblLook w:val="0000"/>
    </w:tblPr>
    <w:tblGrid>
      <w:gridCol w:w="2880"/>
      <w:gridCol w:w="1440"/>
      <w:gridCol w:w="4705"/>
      <w:tblGridChange w:id="0">
        <w:tblGrid>
          <w:gridCol w:w="2880"/>
          <w:gridCol w:w="1440"/>
          <w:gridCol w:w="4705"/>
        </w:tblGrid>
      </w:tblGridChange>
    </w:tblGrid>
    <w:tr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4">
          <w:pPr>
            <w:spacing w:line="120" w:lineRule="auto"/>
            <w:rPr/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center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Arkin </w:t>
          </w:r>
        </w:p>
        <w:p w:rsidR="00000000" w:rsidDel="00000000" w:rsidP="00000000" w:rsidRDefault="00000000" w:rsidRPr="00000000" w14:paraId="00000037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De Bascule / Triversum</w:t>
          </w:r>
        </w:p>
        <w:p w:rsidR="00000000" w:rsidDel="00000000" w:rsidP="00000000" w:rsidRDefault="00000000" w:rsidRPr="00000000" w14:paraId="00000038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inGeest</w:t>
          </w:r>
        </w:p>
        <w:p w:rsidR="00000000" w:rsidDel="00000000" w:rsidP="00000000" w:rsidRDefault="00000000" w:rsidRPr="00000000" w14:paraId="00000039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GGZ Noord-Holland-Noord</w:t>
          </w:r>
        </w:p>
        <w:p w:rsidR="00000000" w:rsidDel="00000000" w:rsidP="00000000" w:rsidRDefault="00000000" w:rsidRPr="00000000" w14:paraId="0000003A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Parnassia Groep, regio N-H</w:t>
          </w:r>
        </w:p>
        <w:p w:rsidR="00000000" w:rsidDel="00000000" w:rsidP="00000000" w:rsidRDefault="00000000" w:rsidRPr="00000000" w14:paraId="0000003B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OLVG, regio West</w:t>
          </w:r>
        </w:p>
        <w:p w:rsidR="00000000" w:rsidDel="00000000" w:rsidP="00000000" w:rsidRDefault="00000000" w:rsidRPr="00000000" w14:paraId="0000003C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UMC, locatie AMC</w:t>
          </w:r>
        </w:p>
        <w:p w:rsidR="00000000" w:rsidDel="00000000" w:rsidP="00000000" w:rsidRDefault="00000000" w:rsidRPr="00000000" w14:paraId="0000003D">
          <w:pPr>
            <w:tabs>
              <w:tab w:val="left" w:pos="-1417"/>
              <w:tab w:val="left" w:pos="-697"/>
              <w:tab w:val="right" w:pos="2834"/>
              <w:tab w:val="left" w:pos="4251"/>
            </w:tabs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Zaans Medisch Centrum</w:t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3E">
          <w:pPr>
            <w:spacing w:line="120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F">
          <w:pPr>
            <w:widowControl w:val="1"/>
            <w:rPr>
              <w:sz w:val="24"/>
              <w:szCs w:val="24"/>
            </w:rPr>
          </w:pPr>
          <w:r w:rsidDel="00000000" w:rsidR="00000000" w:rsidRPr="00000000">
            <w:rPr>
              <w:sz w:val="24"/>
              <w:szCs w:val="24"/>
              <w:rtl w:val="0"/>
            </w:rPr>
            <w:t xml:space="preserve">     </w:t>
          </w:r>
          <w:r w:rsidDel="00000000" w:rsidR="00000000" w:rsidRPr="00000000">
            <w:rPr>
              <w:sz w:val="24"/>
              <w:szCs w:val="24"/>
            </w:rPr>
            <w:drawing>
              <wp:inline distB="0" distT="0" distL="0" distR="0">
                <wp:extent cx="333375" cy="1038225"/>
                <wp:effectExtent b="0" l="0" r="0" t="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0">
          <w:pPr>
            <w:tabs>
              <w:tab w:val="left" w:pos="-1417"/>
              <w:tab w:val="left" w:pos="-697"/>
              <w:tab w:val="right" w:pos="2834"/>
              <w:tab w:val="left" w:pos="4251"/>
            </w:tabs>
            <w:spacing w:after="58" w:lineRule="auto"/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6" w:val="single"/>
            <w:left w:color="ffffff" w:space="0" w:sz="6" w:val="single"/>
            <w:bottom w:color="ffffff" w:space="0" w:sz="6" w:val="single"/>
            <w:right w:color="ffffff" w:space="0" w:sz="6" w:val="single"/>
          </w:tcBorders>
        </w:tcPr>
        <w:p w:rsidR="00000000" w:rsidDel="00000000" w:rsidP="00000000" w:rsidRDefault="00000000" w:rsidRPr="00000000" w14:paraId="00000041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rPr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rPr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Opleiding Psychiatrie Noord-Holland</w:t>
          </w:r>
        </w:p>
        <w:p w:rsidR="00000000" w:rsidDel="00000000" w:rsidP="00000000" w:rsidRDefault="00000000" w:rsidRPr="00000000" w14:paraId="00000046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Locatie GGZinGeest</w:t>
          </w:r>
        </w:p>
        <w:p w:rsidR="00000000" w:rsidDel="00000000" w:rsidP="00000000" w:rsidRDefault="00000000" w:rsidRPr="00000000" w14:paraId="00000047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Oldenaller 1</w:t>
          </w:r>
        </w:p>
        <w:p w:rsidR="00000000" w:rsidDel="00000000" w:rsidP="00000000" w:rsidRDefault="00000000" w:rsidRPr="00000000" w14:paraId="00000048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1081 HJ  Amsterdam</w:t>
            <w:br w:type="textWrapping"/>
            <w:t xml:space="preserve">tel. 06 20561465</w:t>
          </w:r>
        </w:p>
        <w:p w:rsidR="00000000" w:rsidDel="00000000" w:rsidP="00000000" w:rsidRDefault="00000000" w:rsidRPr="00000000" w14:paraId="00000049">
          <w:pPr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o.kleeblatt@ggzingeest.nl</w:t>
          </w:r>
        </w:p>
      </w:tc>
    </w:tr>
  </w:tbl>
  <w:p w:rsidR="00000000" w:rsidDel="00000000" w:rsidP="00000000" w:rsidRDefault="00000000" w:rsidRPr="00000000" w14:paraId="0000004A">
    <w:pPr>
      <w:tabs>
        <w:tab w:val="left" w:pos="-1177"/>
        <w:tab w:val="left" w:pos="-697"/>
        <w:tab w:val="right" w:pos="2834"/>
        <w:tab w:val="left" w:pos="4251"/>
        <w:tab w:val="left" w:pos="6066"/>
        <w:tab w:val="left" w:pos="7087"/>
      </w:tabs>
      <w:ind w:right="568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1"/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drawing>
        <wp:inline distB="0" distT="0" distL="0" distR="0">
          <wp:extent cx="2085975" cy="1257300"/>
          <wp:effectExtent b="0" l="0" r="0" t="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1257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1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  <w:pPr>
      <w:widowControl w:val="0"/>
    </w:pPr>
    <w:rPr>
      <w:rFonts w:ascii="Arial" w:hAnsi="Arial"/>
      <w:snapToGrid w:val="0"/>
      <w:lang w:val="en-US"/>
    </w:rPr>
  </w:style>
  <w:style w:type="paragraph" w:styleId="Kop2">
    <w:name w:val="heading 2"/>
    <w:basedOn w:val="Standaard"/>
    <w:next w:val="Standaard"/>
    <w:qFormat w:val="1"/>
    <w:pPr>
      <w:keepNext w:val="1"/>
      <w:widowControl w:val="1"/>
      <w:outlineLvl w:val="1"/>
    </w:pPr>
    <w:rPr>
      <w:rFonts w:ascii="Times New Roman" w:hAnsi="Times New Roman"/>
      <w:b w:val="1"/>
      <w:bCs w:val="1"/>
      <w:snapToGrid w:val="1"/>
      <w:sz w:val="22"/>
      <w:szCs w:val="24"/>
      <w:lang w:val="nl-NL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color w:val="000000"/>
      <w:sz w:val="24"/>
      <w:szCs w:val="24"/>
      <w:lang w:val="nl-NL"/>
    </w:rPr>
  </w:style>
  <w:style w:type="character" w:styleId="Nadruk">
    <w:name w:val="Emphasis"/>
    <w:qFormat w:val="1"/>
    <w:rPr>
      <w:i w:val="1"/>
      <w:iCs w:val="1"/>
    </w:rPr>
  </w:style>
  <w:style w:type="character" w:styleId="Hyperlink">
    <w:name w:val="Hyperlink"/>
    <w:rsid w:val="00BB1F5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12D05"/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link w:val="Ballontekst"/>
    <w:rsid w:val="00812D05"/>
    <w:rPr>
      <w:rFonts w:ascii="Tahoma" w:cs="Tahoma" w:hAnsi="Tahoma"/>
      <w:snapToGrid w:val="0"/>
      <w:sz w:val="16"/>
      <w:szCs w:val="16"/>
      <w:lang w:val="en-US"/>
    </w:rPr>
  </w:style>
  <w:style w:type="character" w:styleId="KoptekstChar" w:customStyle="1">
    <w:name w:val="Koptekst Char"/>
    <w:link w:val="Koptekst"/>
    <w:rsid w:val="00812D05"/>
    <w:rPr>
      <w:rFonts w:ascii="Arial" w:hAnsi="Arial"/>
      <w:snapToGrid w:val="0"/>
      <w:lang w:val="en-US"/>
    </w:rPr>
  </w:style>
  <w:style w:type="paragraph" w:styleId="Default" w:customStyle="1">
    <w:name w:val="Default"/>
    <w:rsid w:val="002E2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1" w:customStyle="1">
    <w:name w:val="st1"/>
    <w:basedOn w:val="Standaardalinea-lettertype"/>
    <w:rsid w:val="006E75E4"/>
  </w:style>
  <w:style w:type="character" w:styleId="GeenafstandChar" w:customStyle="1">
    <w:name w:val="Geen afstand Char"/>
    <w:link w:val="Geenafstand"/>
    <w:uiPriority w:val="1"/>
    <w:locked w:val="1"/>
    <w:rsid w:val="008A6D9A"/>
    <w:rPr>
      <w:sz w:val="22"/>
      <w:szCs w:val="22"/>
    </w:rPr>
  </w:style>
  <w:style w:type="paragraph" w:styleId="Geenafstand">
    <w:name w:val="No Spacing"/>
    <w:link w:val="GeenafstandChar"/>
    <w:uiPriority w:val="1"/>
    <w:qFormat w:val="1"/>
    <w:rsid w:val="008A6D9A"/>
    <w:rPr>
      <w:sz w:val="22"/>
      <w:szCs w:val="22"/>
    </w:rPr>
  </w:style>
  <w:style w:type="paragraph" w:styleId="xmsonormal" w:customStyle="1">
    <w:name w:val="x_msonormal"/>
    <w:basedOn w:val="Standaard"/>
    <w:uiPriority w:val="99"/>
    <w:rsid w:val="00D632D8"/>
    <w:pPr>
      <w:widowControl w:val="1"/>
      <w:spacing w:after="100" w:afterAutospacing="1" w:before="100" w:beforeAutospacing="1"/>
    </w:pPr>
    <w:rPr>
      <w:rFonts w:ascii="Times New Roman" w:hAnsi="Times New Roman"/>
      <w:snapToGrid w:val="1"/>
      <w:sz w:val="24"/>
      <w:szCs w:val="24"/>
      <w:lang w:val="nl-N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9.0" w:type="dxa"/>
        <w:bottom w:w="0.0" w:type="dxa"/>
        <w:right w:w="7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t47k15eAVeBJvSJksFVZkvJpvg==">AMUW2mXS1Yj7zIwMX0/ctx6mAUbXiHByWnVvETSGh20mGFgr6J1bucBJe46gJqEAfsQzJ3/lPiQ1dcQ7IAqjPiedVZ6S76HvPqBKTlmmtvMIa69UWIjdIxc=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2020-06-23T06:37:00Z</dcterms:created>
  <dc:creator>Yvonne</dc:creator>
</cp:coreProperties>
</file>